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14131C5C" w:rsidR="000D4306" w:rsidRPr="007C3E1C" w:rsidRDefault="00402A4A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20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6DAF0E8E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EC72EE">
        <w:rPr>
          <w:rFonts w:ascii="Arial" w:eastAsia="Times New Roman" w:hAnsi="Arial" w:cs="Arial"/>
          <w:sz w:val="28"/>
          <w:szCs w:val="28"/>
        </w:rPr>
        <w:t>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E31ABA">
        <w:rPr>
          <w:rFonts w:ascii="Arial" w:eastAsia="Times New Roman" w:hAnsi="Arial" w:cs="Arial"/>
          <w:sz w:val="28"/>
          <w:szCs w:val="28"/>
        </w:rPr>
        <w:t xml:space="preserve"> </w:t>
      </w:r>
      <w:r w:rsidR="00402A4A">
        <w:rPr>
          <w:rFonts w:ascii="Arial" w:eastAsia="Times New Roman" w:hAnsi="Arial" w:cs="Arial"/>
          <w:b/>
          <w:bCs/>
          <w:color w:val="FF0000"/>
          <w:sz w:val="28"/>
          <w:szCs w:val="28"/>
        </w:rPr>
        <w:t>Fabiano Bruno</w:t>
      </w:r>
      <w:r w:rsidR="008632E8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Pr="00D076DB" w:rsidRDefault="000D4306" w:rsidP="000D4306">
      <w:pPr>
        <w:rPr>
          <w:u w:val="single"/>
        </w:rPr>
      </w:pPr>
    </w:p>
    <w:p w14:paraId="43EEA547" w14:textId="77777777" w:rsidR="00D076DB" w:rsidRPr="00D076DB" w:rsidRDefault="00D076DB" w:rsidP="00D076DB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D076DB">
        <w:rPr>
          <w:rFonts w:ascii="Arial" w:eastAsia="Times New Roman" w:hAnsi="Arial" w:cs="Arial"/>
          <w:b/>
          <w:bCs/>
          <w:sz w:val="28"/>
          <w:szCs w:val="28"/>
          <w:u w:val="single"/>
        </w:rPr>
        <w:t>PAUTA DO DIA:</w:t>
      </w:r>
    </w:p>
    <w:p w14:paraId="0430E214" w14:textId="6D7B5E8E" w:rsidR="00EC72EE" w:rsidRPr="00D461A7" w:rsidRDefault="00245A77" w:rsidP="00EC72E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402A4A">
        <w:rPr>
          <w:rFonts w:ascii="Arial" w:eastAsia="Times New Roman" w:hAnsi="Arial" w:cs="Arial"/>
          <w:bCs/>
          <w:sz w:val="28"/>
          <w:szCs w:val="28"/>
        </w:rPr>
        <w:t>Foi protocolado nesta Casa Legislativa a Moção de Aplausos n°15/2025 de autoria do Vereador Pedro Paulo de Freitas Menezes.</w:t>
      </w:r>
    </w:p>
    <w:p w14:paraId="32E66662" w14:textId="60188581" w:rsidR="008E343C" w:rsidRDefault="008E343C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27C68194" w14:textId="31B584CF" w:rsidR="00402A4A" w:rsidRDefault="00402A4A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</w:rPr>
        <w:t>FAVOR SECRETÁRIO, FAZER A LEITURA DA MOÇÃO.</w:t>
      </w:r>
    </w:p>
    <w:p w14:paraId="1BB4D43D" w14:textId="033EF63D" w:rsidR="00402A4A" w:rsidRDefault="00402A4A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21793FFA" w14:textId="449048BC" w:rsidR="00402A4A" w:rsidRDefault="00402A4A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</w:rPr>
        <w:t>A MOÇÃO DE APLAUSOS FOI LIDA E SERÁ ENCAMINHADA AO HOMENAGEADO.</w:t>
      </w:r>
    </w:p>
    <w:p w14:paraId="6E432631" w14:textId="77777777" w:rsidR="00402A4A" w:rsidRPr="00D076DB" w:rsidRDefault="00402A4A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5231F48B" w14:textId="48C68223" w:rsidR="007C764E" w:rsidRDefault="007C764E" w:rsidP="007C764E">
      <w:pPr>
        <w:tabs>
          <w:tab w:val="left" w:pos="2148"/>
        </w:tabs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512ED6D7" w14:textId="0BE76B12" w:rsidR="005C50E9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402A4A">
        <w:rPr>
          <w:rFonts w:ascii="Arial" w:eastAsia="Times New Roman" w:hAnsi="Arial" w:cs="Arial"/>
          <w:bCs/>
          <w:sz w:val="28"/>
          <w:szCs w:val="28"/>
        </w:rPr>
        <w:t>Foi protocolado nesta Casa Legislativa a Moção de Aplausos n°16/2025 de autoria do Vereador Cleydson Silva Ângelo.</w:t>
      </w:r>
    </w:p>
    <w:p w14:paraId="48033D12" w14:textId="3F4AC9D5" w:rsidR="00402A4A" w:rsidRDefault="00402A4A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</w:rPr>
      </w:pPr>
    </w:p>
    <w:p w14:paraId="00DB7F30" w14:textId="77777777" w:rsidR="00402A4A" w:rsidRDefault="00402A4A" w:rsidP="00402A4A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</w:rPr>
        <w:t>FAVOR SECRETÁRIO, FAZER A LEITURA DA MOÇÃO.</w:t>
      </w:r>
    </w:p>
    <w:p w14:paraId="7FAB15D9" w14:textId="77777777" w:rsidR="00402A4A" w:rsidRDefault="00402A4A" w:rsidP="00402A4A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332DD89B" w14:textId="70B480CD" w:rsidR="00402A4A" w:rsidRPr="00EC72EE" w:rsidRDefault="00402A4A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</w:rPr>
        <w:t>A MOÇÃO DE APLAUSOS FOI LIDA E SERÁ ENCAMINHADA AO HOMENAGEADO.</w:t>
      </w:r>
    </w:p>
    <w:p w14:paraId="4975BDEB" w14:textId="77777777" w:rsidR="005C50E9" w:rsidRPr="00D461A7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027B59C0" w14:textId="77777777" w:rsidR="005C50E9" w:rsidRPr="005431A3" w:rsidRDefault="005C50E9" w:rsidP="007C764E">
      <w:pPr>
        <w:tabs>
          <w:tab w:val="left" w:pos="2148"/>
        </w:tabs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E31ABA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1ABA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7324828" w14:textId="0CF745E8" w:rsidR="000D4306" w:rsidRPr="00E31ABA" w:rsidRDefault="000D4306" w:rsidP="000D4306">
      <w:pPr>
        <w:jc w:val="both"/>
        <w:rPr>
          <w:sz w:val="28"/>
          <w:szCs w:val="28"/>
        </w:rPr>
      </w:pPr>
      <w:bookmarkStart w:id="1" w:name="_Hlk130138030"/>
      <w:r w:rsidRPr="00E31ABA">
        <w:rPr>
          <w:rFonts w:ascii="Arial" w:eastAsia="Times New Roman" w:hAnsi="Arial" w:cs="Arial"/>
          <w:sz w:val="28"/>
          <w:szCs w:val="28"/>
        </w:rPr>
        <w:lastRenderedPageBreak/>
        <w:t xml:space="preserve">Não havendo mais inscritos para fazer o uso da tribuna, nada mais a ser discutido, </w:t>
      </w:r>
      <w:r w:rsidR="00245A77">
        <w:rPr>
          <w:rFonts w:ascii="Arial" w:eastAsia="Times New Roman" w:hAnsi="Arial" w:cs="Arial"/>
          <w:sz w:val="28"/>
          <w:szCs w:val="28"/>
        </w:rPr>
        <w:t>o</w:t>
      </w:r>
      <w:r w:rsidR="00E31ABA">
        <w:rPr>
          <w:rFonts w:ascii="Arial" w:eastAsia="Times New Roman" w:hAnsi="Arial" w:cs="Arial"/>
          <w:sz w:val="28"/>
          <w:szCs w:val="28"/>
        </w:rPr>
        <w:t xml:space="preserve"> V</w:t>
      </w:r>
      <w:r w:rsidRPr="00E31ABA">
        <w:rPr>
          <w:rFonts w:ascii="Arial" w:eastAsia="Times New Roman" w:hAnsi="Arial" w:cs="Arial"/>
          <w:sz w:val="28"/>
          <w:szCs w:val="28"/>
        </w:rPr>
        <w:t>ereador</w:t>
      </w:r>
      <w:r w:rsidR="00245A77">
        <w:rPr>
          <w:rFonts w:ascii="Arial" w:eastAsia="Times New Roman" w:hAnsi="Arial" w:cs="Arial"/>
          <w:sz w:val="28"/>
          <w:szCs w:val="28"/>
        </w:rPr>
        <w:t xml:space="preserve"> </w:t>
      </w:r>
      <w:r w:rsidR="00402A4A">
        <w:rPr>
          <w:rFonts w:ascii="Arial" w:eastAsia="Times New Roman" w:hAnsi="Arial" w:cs="Arial"/>
          <w:b/>
          <w:bCs/>
          <w:color w:val="FF0000"/>
          <w:sz w:val="28"/>
          <w:szCs w:val="28"/>
        </w:rPr>
        <w:t>Vicente dos Reis</w:t>
      </w:r>
      <w:r w:rsidR="00245A77" w:rsidRPr="00245A7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31ABA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1"/>
      <w:r w:rsidRPr="00E31ABA">
        <w:rPr>
          <w:rFonts w:ascii="Arial" w:eastAsia="Times New Roman" w:hAnsi="Arial" w:cs="Arial"/>
          <w:sz w:val="28"/>
          <w:szCs w:val="28"/>
        </w:rPr>
        <w:t>.</w:t>
      </w:r>
    </w:p>
    <w:bookmarkEnd w:id="0"/>
    <w:p w14:paraId="7A5DF3D2" w14:textId="219EB1AD" w:rsidR="002513F2" w:rsidRDefault="002513F2" w:rsidP="00D461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ED219" w14:textId="77777777" w:rsidR="00190675" w:rsidRDefault="00190675">
      <w:pPr>
        <w:spacing w:after="0" w:line="240" w:lineRule="auto"/>
      </w:pPr>
      <w:r>
        <w:separator/>
      </w:r>
    </w:p>
  </w:endnote>
  <w:endnote w:type="continuationSeparator" w:id="0">
    <w:p w14:paraId="7745D358" w14:textId="77777777" w:rsidR="00190675" w:rsidRDefault="0019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9D4A4" w14:textId="77777777" w:rsidR="00190675" w:rsidRDefault="00190675">
      <w:pPr>
        <w:spacing w:after="0" w:line="240" w:lineRule="auto"/>
      </w:pPr>
      <w:r>
        <w:separator/>
      </w:r>
    </w:p>
  </w:footnote>
  <w:footnote w:type="continuationSeparator" w:id="0">
    <w:p w14:paraId="5218E596" w14:textId="77777777" w:rsidR="00190675" w:rsidRDefault="0019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0724"/>
    <w:rsid w:val="00043C1D"/>
    <w:rsid w:val="00064F96"/>
    <w:rsid w:val="000D4306"/>
    <w:rsid w:val="000D5414"/>
    <w:rsid w:val="000F5525"/>
    <w:rsid w:val="00104CF8"/>
    <w:rsid w:val="00151C1C"/>
    <w:rsid w:val="00172C22"/>
    <w:rsid w:val="001804BC"/>
    <w:rsid w:val="00190675"/>
    <w:rsid w:val="001A6757"/>
    <w:rsid w:val="0022329B"/>
    <w:rsid w:val="0024247B"/>
    <w:rsid w:val="00245A77"/>
    <w:rsid w:val="002513F2"/>
    <w:rsid w:val="0029121D"/>
    <w:rsid w:val="002A4D45"/>
    <w:rsid w:val="002D3D4C"/>
    <w:rsid w:val="003A1FCB"/>
    <w:rsid w:val="003D45ED"/>
    <w:rsid w:val="00402A4A"/>
    <w:rsid w:val="00425DB2"/>
    <w:rsid w:val="004500C2"/>
    <w:rsid w:val="00494B0C"/>
    <w:rsid w:val="004E2A85"/>
    <w:rsid w:val="00570391"/>
    <w:rsid w:val="005C50E9"/>
    <w:rsid w:val="005C59AE"/>
    <w:rsid w:val="005D192E"/>
    <w:rsid w:val="0064283E"/>
    <w:rsid w:val="006A5586"/>
    <w:rsid w:val="006B3525"/>
    <w:rsid w:val="0076202F"/>
    <w:rsid w:val="0077439D"/>
    <w:rsid w:val="0077524C"/>
    <w:rsid w:val="007965E6"/>
    <w:rsid w:val="007C764E"/>
    <w:rsid w:val="007E11ED"/>
    <w:rsid w:val="007E19FD"/>
    <w:rsid w:val="008632E8"/>
    <w:rsid w:val="0088239D"/>
    <w:rsid w:val="008E343C"/>
    <w:rsid w:val="008F56D7"/>
    <w:rsid w:val="00935168"/>
    <w:rsid w:val="00952EE8"/>
    <w:rsid w:val="009B5020"/>
    <w:rsid w:val="009C2718"/>
    <w:rsid w:val="009D4077"/>
    <w:rsid w:val="009E7516"/>
    <w:rsid w:val="00A04938"/>
    <w:rsid w:val="00A86BA0"/>
    <w:rsid w:val="00B27880"/>
    <w:rsid w:val="00C00B03"/>
    <w:rsid w:val="00C1657B"/>
    <w:rsid w:val="00C30EC3"/>
    <w:rsid w:val="00C413B2"/>
    <w:rsid w:val="00CA6212"/>
    <w:rsid w:val="00D076DB"/>
    <w:rsid w:val="00D1401D"/>
    <w:rsid w:val="00D21198"/>
    <w:rsid w:val="00D461A7"/>
    <w:rsid w:val="00D50621"/>
    <w:rsid w:val="00E31ABA"/>
    <w:rsid w:val="00E65D85"/>
    <w:rsid w:val="00EC72EE"/>
    <w:rsid w:val="00ED3C0F"/>
    <w:rsid w:val="00F02E81"/>
    <w:rsid w:val="00F2518D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3</cp:revision>
  <cp:lastPrinted>2025-11-04T20:47:00Z</cp:lastPrinted>
  <dcterms:created xsi:type="dcterms:W3CDTF">2025-12-08T17:03:00Z</dcterms:created>
  <dcterms:modified xsi:type="dcterms:W3CDTF">2025-12-08T17:06:00Z</dcterms:modified>
</cp:coreProperties>
</file>